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4F5E0" w14:textId="0F314482" w:rsidR="001C6856" w:rsidRPr="001C6856" w:rsidRDefault="00B24CB0" w:rsidP="001C6856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36"/>
          <w:szCs w:val="36"/>
          <w:u w:val="single"/>
        </w:rPr>
        <w:t>珠海市理工职业技术学校斗门校区多媒体互动教室设备</w:t>
      </w:r>
      <w:r w:rsidR="001C6856" w:rsidRPr="001C6856">
        <w:rPr>
          <w:rFonts w:hint="eastAsia"/>
          <w:b/>
          <w:color w:val="0000FF"/>
          <w:sz w:val="24"/>
        </w:rPr>
        <w:t>（</w:t>
      </w:r>
      <w:r w:rsidR="001C6856" w:rsidRPr="001C6856">
        <w:rPr>
          <w:rFonts w:ascii="宋体" w:hAnsi="宋体" w:hint="eastAsia"/>
          <w:color w:val="0000FF"/>
          <w:sz w:val="24"/>
        </w:rPr>
        <w:t>多媒体一体机移动支架及其相关线材和接头）</w:t>
      </w:r>
    </w:p>
    <w:p w14:paraId="066AA254" w14:textId="22597CB3" w:rsidR="0020763E" w:rsidRPr="001C6856" w:rsidRDefault="0020763E">
      <w:pPr>
        <w:jc w:val="center"/>
        <w:rPr>
          <w:b/>
          <w:sz w:val="36"/>
          <w:szCs w:val="36"/>
          <w:u w:val="single"/>
        </w:rPr>
      </w:pPr>
    </w:p>
    <w:p w14:paraId="43E216A7" w14:textId="77777777" w:rsidR="0020763E" w:rsidRDefault="00B24CB0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招标需求书及报价单</w:t>
      </w:r>
    </w:p>
    <w:p w14:paraId="538BEFF7" w14:textId="77777777" w:rsidR="0020763E" w:rsidRDefault="0020763E">
      <w:pPr>
        <w:jc w:val="center"/>
        <w:rPr>
          <w:rFonts w:ascii="黑体" w:eastAsia="黑体" w:hAnsi="黑体"/>
          <w:sz w:val="30"/>
          <w:szCs w:val="30"/>
        </w:rPr>
      </w:pPr>
    </w:p>
    <w:p w14:paraId="3A81B4C4" w14:textId="77777777" w:rsidR="0020763E" w:rsidRDefault="00B24CB0">
      <w:pPr>
        <w:pStyle w:val="1"/>
      </w:pPr>
      <w:r>
        <w:rPr>
          <w:rFonts w:hint="eastAsia"/>
        </w:rPr>
        <w:t>一、项目需求概述</w:t>
      </w:r>
    </w:p>
    <w:p w14:paraId="1D009B79" w14:textId="4EE1F3FE" w:rsidR="0020763E" w:rsidRDefault="00B24CB0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0"/>
          <w:szCs w:val="20"/>
        </w:rPr>
      </w:pPr>
      <w:r>
        <w:rPr>
          <w:rFonts w:ascii="宋体" w:eastAsia="宋体" w:hAnsi="宋体" w:hint="eastAsia"/>
          <w:color w:val="0000FF"/>
          <w:sz w:val="24"/>
          <w:szCs w:val="24"/>
        </w:rPr>
        <w:t>目前斗门校区有3</w:t>
      </w:r>
      <w:r w:rsidR="00DB7714">
        <w:rPr>
          <w:rFonts w:ascii="宋体" w:eastAsia="宋体" w:hAnsi="宋体"/>
          <w:color w:val="0000FF"/>
          <w:sz w:val="24"/>
          <w:szCs w:val="24"/>
        </w:rPr>
        <w:t>5</w:t>
      </w:r>
      <w:r>
        <w:rPr>
          <w:rFonts w:ascii="宋体" w:eastAsia="宋体" w:hAnsi="宋体" w:hint="eastAsia"/>
          <w:color w:val="0000FF"/>
          <w:sz w:val="24"/>
          <w:szCs w:val="24"/>
        </w:rPr>
        <w:t>间课室使用的多媒体一体机已超10年，设备老旧，已出现屏幕亮度衰减、屏幕显示模糊，故障率高，问题突出，并且10多年前的屏幕技术可视角度极小，尤其是后排和两侧的学生根本难以看清屏幕，产品的内置功能也无法满足现在教学需求，并且不能进行统一管理，集中监控设备运行情况，维护成本很高。为了完成“双高”建设任务，本次需购置37套多媒体一体机，工作内容包括改造35间教室和1间报告厅的多媒体教学设备，以打造数字化专业教学环境，满足演示及互动需求。</w:t>
      </w:r>
      <w:r w:rsidR="00011F9B">
        <w:rPr>
          <w:rFonts w:ascii="宋体" w:eastAsia="宋体" w:hAnsi="宋体" w:hint="eastAsia"/>
          <w:color w:val="0000FF"/>
          <w:sz w:val="24"/>
          <w:szCs w:val="24"/>
        </w:rPr>
        <w:t>本次采购1</w:t>
      </w:r>
      <w:r w:rsidR="00011F9B">
        <w:rPr>
          <w:rFonts w:ascii="宋体" w:eastAsia="宋体" w:hAnsi="宋体"/>
          <w:color w:val="0000FF"/>
          <w:sz w:val="24"/>
          <w:szCs w:val="24"/>
        </w:rPr>
        <w:t>1</w:t>
      </w:r>
      <w:r w:rsidR="00011F9B">
        <w:rPr>
          <w:rFonts w:ascii="宋体" w:eastAsia="宋体" w:hAnsi="宋体" w:hint="eastAsia"/>
          <w:color w:val="0000FF"/>
          <w:sz w:val="24"/>
          <w:szCs w:val="24"/>
        </w:rPr>
        <w:t>件移动支架及其相关</w:t>
      </w:r>
      <w:r w:rsidR="00DE5F9A">
        <w:rPr>
          <w:rFonts w:ascii="宋体" w:eastAsia="宋体" w:hAnsi="宋体" w:hint="eastAsia"/>
          <w:color w:val="0000FF"/>
          <w:sz w:val="24"/>
          <w:szCs w:val="24"/>
        </w:rPr>
        <w:t>线材和接头，已满足多媒体一体机的安装需要</w:t>
      </w:r>
      <w:r>
        <w:rPr>
          <w:rFonts w:ascii="宋体" w:eastAsia="宋体" w:hAnsi="宋体" w:hint="eastAsia"/>
          <w:color w:val="0000FF"/>
          <w:sz w:val="24"/>
          <w:szCs w:val="24"/>
        </w:rPr>
        <w:t>。</w:t>
      </w:r>
    </w:p>
    <w:p w14:paraId="3B592362" w14:textId="77777777" w:rsidR="0020763E" w:rsidRDefault="00B24CB0">
      <w:pPr>
        <w:pStyle w:val="1"/>
      </w:pPr>
      <w:r>
        <w:rPr>
          <w:rFonts w:hint="eastAsia"/>
        </w:rPr>
        <w:t>二、设备清单和预算</w:t>
      </w:r>
    </w:p>
    <w:tbl>
      <w:tblPr>
        <w:tblW w:w="99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3"/>
        <w:gridCol w:w="1651"/>
        <w:gridCol w:w="3539"/>
        <w:gridCol w:w="1179"/>
        <w:gridCol w:w="1179"/>
        <w:gridCol w:w="1393"/>
      </w:tblGrid>
      <w:tr w:rsidR="00DB7714" w14:paraId="3B46D838" w14:textId="77777777" w:rsidTr="00DB7714">
        <w:trPr>
          <w:trHeight w:val="301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65AF49CE" w14:textId="77777777" w:rsid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kern w:val="0"/>
                <w:sz w:val="20"/>
                <w:szCs w:val="20"/>
              </w:rPr>
              <w:t>序号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0C0C0"/>
            <w:vAlign w:val="center"/>
          </w:tcPr>
          <w:p w14:paraId="10AF508F" w14:textId="77777777" w:rsid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0C0C0"/>
            <w:vAlign w:val="center"/>
          </w:tcPr>
          <w:p w14:paraId="30B246EE" w14:textId="77777777" w:rsid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4257EF27" w14:textId="77777777" w:rsid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kern w:val="0"/>
                <w:sz w:val="20"/>
                <w:szCs w:val="20"/>
              </w:rPr>
              <w:t>单位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0C0C0"/>
            <w:vAlign w:val="center"/>
          </w:tcPr>
          <w:p w14:paraId="427E8B14" w14:textId="77777777" w:rsid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kern w:val="0"/>
                <w:sz w:val="20"/>
                <w:szCs w:val="20"/>
              </w:rPr>
              <w:t>数量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3E5AC510" w14:textId="77777777" w:rsid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kern w:val="0"/>
                <w:sz w:val="20"/>
                <w:szCs w:val="20"/>
              </w:rPr>
              <w:t>备注</w:t>
            </w:r>
          </w:p>
        </w:tc>
      </w:tr>
      <w:tr w:rsidR="00DB7714" w14:paraId="74BA0A3B" w14:textId="77777777" w:rsidTr="00DB7714">
        <w:trPr>
          <w:trHeight w:val="48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1BB48" w14:textId="77777777" w:rsidR="00DB7714" w:rsidRP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FF"/>
                <w:szCs w:val="21"/>
              </w:rPr>
            </w:pPr>
            <w:r w:rsidRPr="00DB7714">
              <w:rPr>
                <w:rFonts w:ascii="宋体" w:eastAsia="宋体" w:hAnsi="宋体" w:cs="宋体"/>
                <w:color w:val="0000FF"/>
                <w:kern w:val="0"/>
                <w:szCs w:val="21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A71F4" w14:textId="77777777" w:rsidR="00DB7714" w:rsidRP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FF"/>
                <w:szCs w:val="21"/>
              </w:rPr>
            </w:pPr>
            <w:r w:rsidRPr="00DB7714">
              <w:rPr>
                <w:rFonts w:ascii="宋体" w:eastAsia="宋体" w:hAnsi="宋体" w:hint="eastAsia"/>
                <w:color w:val="0000FF"/>
                <w:kern w:val="0"/>
                <w:szCs w:val="21"/>
              </w:rPr>
              <w:t>移动支架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26B57" w14:textId="25B392A8" w:rsidR="00DB7714" w:rsidRPr="00DB7714" w:rsidRDefault="00DB7714">
            <w:pPr>
              <w:rPr>
                <w:rFonts w:ascii="宋体" w:eastAsia="宋体" w:hAnsi="宋体" w:cs="微软雅黑"/>
                <w:color w:val="0000FF"/>
                <w:szCs w:val="21"/>
                <w:shd w:val="clear" w:color="auto" w:fill="FFFFFF"/>
              </w:rPr>
            </w:pPr>
            <w:r w:rsidRPr="00DB7714">
              <w:rPr>
                <w:rFonts w:ascii="宋体" w:eastAsia="宋体" w:hAnsi="宋体" w:cs="微软雅黑" w:hint="eastAsia"/>
                <w:color w:val="0000FF"/>
                <w:szCs w:val="21"/>
                <w:shd w:val="clear" w:color="auto" w:fill="FFFFFF"/>
              </w:rPr>
              <w:t>落地支架</w:t>
            </w:r>
            <w:r w:rsidR="00CD7D4A">
              <w:rPr>
                <w:rFonts w:ascii="宋体" w:eastAsia="宋体" w:hAnsi="宋体" w:cs="微软雅黑" w:hint="eastAsia"/>
                <w:color w:val="0000FF"/>
                <w:szCs w:val="21"/>
                <w:shd w:val="clear" w:color="auto" w:fill="FFFFFF"/>
              </w:rPr>
              <w:t>（铁制）</w:t>
            </w:r>
            <w:r w:rsidRPr="00DB7714">
              <w:rPr>
                <w:rFonts w:ascii="宋体" w:eastAsia="宋体" w:hAnsi="宋体" w:cs="微软雅黑" w:hint="eastAsia"/>
                <w:color w:val="0000FF"/>
                <w:szCs w:val="21"/>
                <w:shd w:val="clear" w:color="auto" w:fill="FFFFFF"/>
              </w:rPr>
              <w:t>，带轮，可移动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CD04F" w14:textId="77777777" w:rsidR="00DB7714" w:rsidRP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FF"/>
                <w:szCs w:val="21"/>
              </w:rPr>
            </w:pPr>
            <w:r w:rsidRPr="00DB7714">
              <w:rPr>
                <w:rFonts w:ascii="宋体" w:eastAsia="宋体" w:hAnsi="宋体" w:cs="宋体" w:hint="eastAsia"/>
                <w:color w:val="0000FF"/>
                <w:szCs w:val="21"/>
              </w:rPr>
              <w:t>件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0292A" w14:textId="77777777" w:rsidR="00DB7714" w:rsidRP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FF"/>
                <w:szCs w:val="21"/>
              </w:rPr>
            </w:pPr>
            <w:r w:rsidRPr="00DB7714">
              <w:rPr>
                <w:rFonts w:ascii="宋体" w:eastAsia="宋体" w:hAnsi="宋体" w:cs="宋体" w:hint="eastAsia"/>
                <w:color w:val="0000FF"/>
                <w:szCs w:val="21"/>
              </w:rPr>
              <w:t>11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68F08" w14:textId="77777777" w:rsidR="00DB7714" w:rsidRP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FF"/>
                <w:szCs w:val="21"/>
              </w:rPr>
            </w:pPr>
          </w:p>
        </w:tc>
      </w:tr>
      <w:tr w:rsidR="00DB7714" w14:paraId="1AC55ACE" w14:textId="77777777" w:rsidTr="00DB7714">
        <w:trPr>
          <w:trHeight w:val="19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781F5" w14:textId="77777777" w:rsidR="00DB7714" w:rsidRP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FF"/>
                <w:szCs w:val="21"/>
              </w:rPr>
            </w:pPr>
            <w:r w:rsidRPr="00DB7714">
              <w:rPr>
                <w:rFonts w:ascii="宋体" w:eastAsia="宋体" w:hAnsi="宋体" w:cs="宋体"/>
                <w:color w:val="0000FF"/>
                <w:kern w:val="0"/>
                <w:szCs w:val="21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145AF" w14:textId="77777777" w:rsidR="00DB7714" w:rsidRP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FF"/>
                <w:szCs w:val="21"/>
              </w:rPr>
            </w:pPr>
            <w:r w:rsidRPr="00DB7714">
              <w:rPr>
                <w:rFonts w:ascii="宋体" w:eastAsia="宋体" w:hAnsi="宋体" w:cs="宋体" w:hint="eastAsia"/>
                <w:color w:val="0000FF"/>
                <w:szCs w:val="21"/>
              </w:rPr>
              <w:t>线材和接头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B0E75" w14:textId="77777777" w:rsidR="00DB7714" w:rsidRPr="00DB7714" w:rsidRDefault="00DB771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FF"/>
                <w:szCs w:val="21"/>
              </w:rPr>
            </w:pPr>
            <w:r w:rsidRPr="00DB7714">
              <w:rPr>
                <w:rFonts w:ascii="宋体" w:eastAsia="宋体" w:hAnsi="宋体" w:cs="宋体" w:hint="eastAsia"/>
                <w:color w:val="0000FF"/>
                <w:szCs w:val="21"/>
              </w:rPr>
              <w:t>HDMI延长线埋到讲台下面，加一个</w:t>
            </w:r>
            <w:proofErr w:type="spellStart"/>
            <w:r w:rsidRPr="00DB7714">
              <w:rPr>
                <w:rFonts w:ascii="宋体" w:eastAsia="宋体" w:hAnsi="宋体" w:cs="宋体" w:hint="eastAsia"/>
                <w:color w:val="0000FF"/>
                <w:szCs w:val="21"/>
              </w:rPr>
              <w:t>Yype</w:t>
            </w:r>
            <w:proofErr w:type="spellEnd"/>
            <w:r w:rsidRPr="00DB7714">
              <w:rPr>
                <w:rFonts w:ascii="宋体" w:eastAsia="宋体" w:hAnsi="宋体" w:cs="宋体" w:hint="eastAsia"/>
                <w:color w:val="0000FF"/>
                <w:szCs w:val="21"/>
              </w:rPr>
              <w:t>-C转HDMI转接头和一个HDMI转VGA转接头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68E12" w14:textId="77777777" w:rsidR="00DB7714" w:rsidRP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FF"/>
                <w:szCs w:val="21"/>
              </w:rPr>
            </w:pPr>
            <w:r w:rsidRPr="00DB7714">
              <w:rPr>
                <w:rFonts w:ascii="宋体" w:eastAsia="宋体" w:hAnsi="宋体" w:cs="宋体" w:hint="eastAsia"/>
                <w:color w:val="0000FF"/>
                <w:szCs w:val="21"/>
              </w:rPr>
              <w:t>套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53435" w14:textId="77777777" w:rsidR="00DB7714" w:rsidRP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FF"/>
                <w:szCs w:val="21"/>
              </w:rPr>
            </w:pPr>
            <w:r w:rsidRPr="00DB7714">
              <w:rPr>
                <w:rFonts w:ascii="宋体" w:eastAsia="宋体" w:hAnsi="宋体" w:cs="宋体" w:hint="eastAsia"/>
                <w:color w:val="0000FF"/>
                <w:szCs w:val="21"/>
              </w:rPr>
              <w:t>37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18985" w14:textId="77777777" w:rsidR="00DB7714" w:rsidRPr="00DB7714" w:rsidRDefault="00DB771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FF"/>
                <w:szCs w:val="21"/>
              </w:rPr>
            </w:pPr>
          </w:p>
        </w:tc>
      </w:tr>
    </w:tbl>
    <w:p w14:paraId="46A961E8" w14:textId="77777777" w:rsidR="0020763E" w:rsidRDefault="00B24CB0">
      <w:pPr>
        <w:pStyle w:val="1"/>
      </w:pPr>
      <w:r>
        <w:rPr>
          <w:rFonts w:hint="eastAsia"/>
        </w:rPr>
        <w:t>三、实施及服务</w:t>
      </w:r>
    </w:p>
    <w:p w14:paraId="48ED3E44" w14:textId="77777777" w:rsidR="001C6856" w:rsidRPr="001C6856" w:rsidRDefault="00B24CB0" w:rsidP="001C6856">
      <w:pPr>
        <w:spacing w:line="360" w:lineRule="auto"/>
        <w:rPr>
          <w:b/>
          <w:color w:val="0000FF"/>
          <w:sz w:val="24"/>
        </w:rPr>
      </w:pPr>
      <w:r>
        <w:rPr>
          <w:rFonts w:ascii="宋体" w:eastAsia="宋体" w:hAnsi="宋体" w:cs="宋体" w:hint="eastAsia"/>
          <w:color w:val="0000FF"/>
          <w:sz w:val="24"/>
          <w:szCs w:val="24"/>
          <w:u w:val="single"/>
        </w:rPr>
        <w:t>珠海市理工职业技术学校斗门校区多媒体互动教室设备</w:t>
      </w:r>
      <w:r w:rsidR="001C6856" w:rsidRPr="001C6856">
        <w:rPr>
          <w:rFonts w:hint="eastAsia"/>
          <w:b/>
          <w:color w:val="0000FF"/>
          <w:sz w:val="24"/>
        </w:rPr>
        <w:t>（</w:t>
      </w:r>
      <w:r w:rsidR="001C6856" w:rsidRPr="001C6856">
        <w:rPr>
          <w:rFonts w:ascii="宋体" w:hAnsi="宋体" w:hint="eastAsia"/>
          <w:color w:val="0000FF"/>
          <w:sz w:val="24"/>
        </w:rPr>
        <w:t>多媒体一体机移动支架及其相关线材和接头）</w:t>
      </w:r>
    </w:p>
    <w:p w14:paraId="6B1DE95B" w14:textId="507A878D" w:rsidR="0020763E" w:rsidRDefault="00B24C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color w:val="0000FF"/>
          <w:sz w:val="24"/>
          <w:szCs w:val="24"/>
        </w:rPr>
        <w:lastRenderedPageBreak/>
        <w:t>项目计划施工周期为</w:t>
      </w:r>
      <w:r w:rsidR="00011F9B">
        <w:rPr>
          <w:rFonts w:ascii="宋体" w:eastAsia="宋体" w:hAnsi="宋体"/>
          <w:color w:val="0000FF"/>
          <w:sz w:val="24"/>
          <w:szCs w:val="24"/>
        </w:rPr>
        <w:t>3</w:t>
      </w:r>
      <w:r w:rsidR="00DB7714">
        <w:rPr>
          <w:rFonts w:ascii="宋体" w:eastAsia="宋体" w:hAnsi="宋体"/>
          <w:color w:val="0000FF"/>
          <w:sz w:val="24"/>
          <w:szCs w:val="24"/>
        </w:rPr>
        <w:t>0</w:t>
      </w:r>
      <w:r>
        <w:rPr>
          <w:rFonts w:ascii="宋体" w:eastAsia="宋体" w:hAnsi="宋体" w:hint="eastAsia"/>
          <w:color w:val="0000FF"/>
          <w:sz w:val="24"/>
          <w:szCs w:val="24"/>
        </w:rPr>
        <w:t>个日历日。</w:t>
      </w:r>
    </w:p>
    <w:p w14:paraId="758E2D5C" w14:textId="77777777" w:rsidR="0020763E" w:rsidRDefault="00B24CB0">
      <w:pPr>
        <w:spacing w:line="360" w:lineRule="auto"/>
        <w:ind w:firstLineChars="200" w:firstLine="48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 w:val="24"/>
          <w:szCs w:val="24"/>
          <w:highlight w:val="yellow"/>
        </w:rPr>
        <w:t>要求所有设备提供</w:t>
      </w:r>
      <w:r>
        <w:rPr>
          <w:rFonts w:ascii="宋体" w:eastAsia="宋体" w:hAnsi="宋体"/>
          <w:sz w:val="24"/>
          <w:szCs w:val="24"/>
          <w:highlight w:val="yellow"/>
        </w:rPr>
        <w:t>3</w:t>
      </w:r>
      <w:r>
        <w:rPr>
          <w:rFonts w:ascii="宋体" w:eastAsia="宋体" w:hAnsi="宋体" w:hint="eastAsia"/>
          <w:sz w:val="24"/>
          <w:szCs w:val="24"/>
          <w:highlight w:val="yellow"/>
        </w:rPr>
        <w:t>年保修及服务。</w:t>
      </w:r>
    </w:p>
    <w:sectPr w:rsidR="0020763E">
      <w:pgSz w:w="11906" w:h="16838"/>
      <w:pgMar w:top="1440" w:right="851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32742" w14:textId="77777777" w:rsidR="002729D3" w:rsidRDefault="002729D3" w:rsidP="00DB7714">
      <w:r>
        <w:separator/>
      </w:r>
    </w:p>
  </w:endnote>
  <w:endnote w:type="continuationSeparator" w:id="0">
    <w:p w14:paraId="511870B7" w14:textId="77777777" w:rsidR="002729D3" w:rsidRDefault="002729D3" w:rsidP="00DB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60932" w14:textId="77777777" w:rsidR="002729D3" w:rsidRDefault="002729D3" w:rsidP="00DB7714">
      <w:r>
        <w:separator/>
      </w:r>
    </w:p>
  </w:footnote>
  <w:footnote w:type="continuationSeparator" w:id="0">
    <w:p w14:paraId="4C885F5A" w14:textId="77777777" w:rsidR="002729D3" w:rsidRDefault="002729D3" w:rsidP="00DB7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D0CF57"/>
    <w:multiLevelType w:val="singleLevel"/>
    <w:tmpl w:val="95D0CF5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 w16cid:durableId="1578133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zFlZTEwNzBiOWQxYjUzYTliOWU0ZGU2ZWQ5Yzg0OGQifQ=="/>
  </w:docVars>
  <w:rsids>
    <w:rsidRoot w:val="00554963"/>
    <w:rsid w:val="000077BD"/>
    <w:rsid w:val="00011F9B"/>
    <w:rsid w:val="0002675E"/>
    <w:rsid w:val="0007726C"/>
    <w:rsid w:val="00077F9C"/>
    <w:rsid w:val="000821D5"/>
    <w:rsid w:val="0008406D"/>
    <w:rsid w:val="0009728B"/>
    <w:rsid w:val="000B166F"/>
    <w:rsid w:val="000B5276"/>
    <w:rsid w:val="000C1B4C"/>
    <w:rsid w:val="000E1A3D"/>
    <w:rsid w:val="000E4075"/>
    <w:rsid w:val="000E7DF8"/>
    <w:rsid w:val="000F28C7"/>
    <w:rsid w:val="000F43B3"/>
    <w:rsid w:val="00101FB2"/>
    <w:rsid w:val="00133C86"/>
    <w:rsid w:val="00137D9C"/>
    <w:rsid w:val="001410E3"/>
    <w:rsid w:val="00161C07"/>
    <w:rsid w:val="001649D1"/>
    <w:rsid w:val="001652AB"/>
    <w:rsid w:val="001B2B1B"/>
    <w:rsid w:val="001B3F3C"/>
    <w:rsid w:val="001C2B0A"/>
    <w:rsid w:val="001C6856"/>
    <w:rsid w:val="001C785E"/>
    <w:rsid w:val="001D407E"/>
    <w:rsid w:val="001F7795"/>
    <w:rsid w:val="0020763E"/>
    <w:rsid w:val="00210803"/>
    <w:rsid w:val="00226F87"/>
    <w:rsid w:val="00243DA7"/>
    <w:rsid w:val="00257556"/>
    <w:rsid w:val="002729D3"/>
    <w:rsid w:val="00277921"/>
    <w:rsid w:val="0028549B"/>
    <w:rsid w:val="00297B7E"/>
    <w:rsid w:val="002A024D"/>
    <w:rsid w:val="002C0E60"/>
    <w:rsid w:val="002C48BF"/>
    <w:rsid w:val="002E6CB3"/>
    <w:rsid w:val="002E7146"/>
    <w:rsid w:val="00325924"/>
    <w:rsid w:val="00342885"/>
    <w:rsid w:val="00342F7E"/>
    <w:rsid w:val="00351719"/>
    <w:rsid w:val="0037623C"/>
    <w:rsid w:val="003803B9"/>
    <w:rsid w:val="00387BCD"/>
    <w:rsid w:val="003B298D"/>
    <w:rsid w:val="003B6A76"/>
    <w:rsid w:val="003D7C00"/>
    <w:rsid w:val="0040051A"/>
    <w:rsid w:val="00425444"/>
    <w:rsid w:val="00447254"/>
    <w:rsid w:val="004546D9"/>
    <w:rsid w:val="00460C3D"/>
    <w:rsid w:val="004628C8"/>
    <w:rsid w:val="00465A73"/>
    <w:rsid w:val="00472487"/>
    <w:rsid w:val="00472DA0"/>
    <w:rsid w:val="00483101"/>
    <w:rsid w:val="004915E7"/>
    <w:rsid w:val="004A1654"/>
    <w:rsid w:val="004A41D1"/>
    <w:rsid w:val="004B5883"/>
    <w:rsid w:val="004C5ADF"/>
    <w:rsid w:val="004C6F9E"/>
    <w:rsid w:val="004D0585"/>
    <w:rsid w:val="004F0845"/>
    <w:rsid w:val="004F2DBC"/>
    <w:rsid w:val="005016C8"/>
    <w:rsid w:val="00505E7A"/>
    <w:rsid w:val="00531622"/>
    <w:rsid w:val="005430FA"/>
    <w:rsid w:val="00554963"/>
    <w:rsid w:val="00557012"/>
    <w:rsid w:val="00566604"/>
    <w:rsid w:val="005869F9"/>
    <w:rsid w:val="00592918"/>
    <w:rsid w:val="005A3FFB"/>
    <w:rsid w:val="005B6EEC"/>
    <w:rsid w:val="005C4318"/>
    <w:rsid w:val="005C69D0"/>
    <w:rsid w:val="005D23CA"/>
    <w:rsid w:val="005E1A2A"/>
    <w:rsid w:val="005E38A8"/>
    <w:rsid w:val="005F374E"/>
    <w:rsid w:val="00620DCA"/>
    <w:rsid w:val="006259ED"/>
    <w:rsid w:val="00655AA4"/>
    <w:rsid w:val="006561D2"/>
    <w:rsid w:val="00684363"/>
    <w:rsid w:val="006A554C"/>
    <w:rsid w:val="006C782D"/>
    <w:rsid w:val="006C7B1F"/>
    <w:rsid w:val="006F259B"/>
    <w:rsid w:val="006F7014"/>
    <w:rsid w:val="00701FC5"/>
    <w:rsid w:val="007059E5"/>
    <w:rsid w:val="00706A08"/>
    <w:rsid w:val="0072744D"/>
    <w:rsid w:val="00777FE1"/>
    <w:rsid w:val="007D0A24"/>
    <w:rsid w:val="007F748A"/>
    <w:rsid w:val="00801F23"/>
    <w:rsid w:val="00816DB5"/>
    <w:rsid w:val="008431AC"/>
    <w:rsid w:val="008515E9"/>
    <w:rsid w:val="00855DA8"/>
    <w:rsid w:val="00857E51"/>
    <w:rsid w:val="008646ED"/>
    <w:rsid w:val="00875897"/>
    <w:rsid w:val="008803B4"/>
    <w:rsid w:val="00885B90"/>
    <w:rsid w:val="008A1B8B"/>
    <w:rsid w:val="008A543B"/>
    <w:rsid w:val="008B2E99"/>
    <w:rsid w:val="0090067E"/>
    <w:rsid w:val="009150FB"/>
    <w:rsid w:val="00921C74"/>
    <w:rsid w:val="00926035"/>
    <w:rsid w:val="00927374"/>
    <w:rsid w:val="00966711"/>
    <w:rsid w:val="00970B49"/>
    <w:rsid w:val="00981EE1"/>
    <w:rsid w:val="00983944"/>
    <w:rsid w:val="00994C96"/>
    <w:rsid w:val="009A4C46"/>
    <w:rsid w:val="009D5041"/>
    <w:rsid w:val="009E6206"/>
    <w:rsid w:val="009F5307"/>
    <w:rsid w:val="00A356A0"/>
    <w:rsid w:val="00A81D6D"/>
    <w:rsid w:val="00A93B1A"/>
    <w:rsid w:val="00A94E41"/>
    <w:rsid w:val="00AA63D9"/>
    <w:rsid w:val="00AB4B35"/>
    <w:rsid w:val="00AD4915"/>
    <w:rsid w:val="00AF2D80"/>
    <w:rsid w:val="00AF36C7"/>
    <w:rsid w:val="00AF7F87"/>
    <w:rsid w:val="00B01D60"/>
    <w:rsid w:val="00B165C4"/>
    <w:rsid w:val="00B22805"/>
    <w:rsid w:val="00B24CB0"/>
    <w:rsid w:val="00B32112"/>
    <w:rsid w:val="00B407A6"/>
    <w:rsid w:val="00B4108D"/>
    <w:rsid w:val="00B50B7F"/>
    <w:rsid w:val="00B53A8F"/>
    <w:rsid w:val="00B70558"/>
    <w:rsid w:val="00B877C4"/>
    <w:rsid w:val="00B93CEA"/>
    <w:rsid w:val="00B9564E"/>
    <w:rsid w:val="00BA23CA"/>
    <w:rsid w:val="00BA25FE"/>
    <w:rsid w:val="00BA6870"/>
    <w:rsid w:val="00BA74CD"/>
    <w:rsid w:val="00BA7BAD"/>
    <w:rsid w:val="00BC0AA1"/>
    <w:rsid w:val="00BD3312"/>
    <w:rsid w:val="00BE3D19"/>
    <w:rsid w:val="00BF1EDE"/>
    <w:rsid w:val="00BF7E8D"/>
    <w:rsid w:val="00C16FAE"/>
    <w:rsid w:val="00C23E93"/>
    <w:rsid w:val="00C255AC"/>
    <w:rsid w:val="00C4417F"/>
    <w:rsid w:val="00C44A0A"/>
    <w:rsid w:val="00C802E5"/>
    <w:rsid w:val="00C83C68"/>
    <w:rsid w:val="00C92175"/>
    <w:rsid w:val="00CA52D5"/>
    <w:rsid w:val="00CD7D4A"/>
    <w:rsid w:val="00CE26E0"/>
    <w:rsid w:val="00CE6017"/>
    <w:rsid w:val="00D33241"/>
    <w:rsid w:val="00D50625"/>
    <w:rsid w:val="00D6051F"/>
    <w:rsid w:val="00D74F40"/>
    <w:rsid w:val="00D75AFF"/>
    <w:rsid w:val="00D8131D"/>
    <w:rsid w:val="00DB1A32"/>
    <w:rsid w:val="00DB6ADC"/>
    <w:rsid w:val="00DB6E68"/>
    <w:rsid w:val="00DB7714"/>
    <w:rsid w:val="00DD4475"/>
    <w:rsid w:val="00DE5F9A"/>
    <w:rsid w:val="00E40AF9"/>
    <w:rsid w:val="00E63B5B"/>
    <w:rsid w:val="00E93721"/>
    <w:rsid w:val="00E946E1"/>
    <w:rsid w:val="00E965FA"/>
    <w:rsid w:val="00ED47F1"/>
    <w:rsid w:val="00EE7E27"/>
    <w:rsid w:val="00EF0E15"/>
    <w:rsid w:val="00EF4F1D"/>
    <w:rsid w:val="00EF55E8"/>
    <w:rsid w:val="00F0288E"/>
    <w:rsid w:val="00F15582"/>
    <w:rsid w:val="00F362FF"/>
    <w:rsid w:val="00F82B76"/>
    <w:rsid w:val="00FD38ED"/>
    <w:rsid w:val="08363B68"/>
    <w:rsid w:val="0A8F228E"/>
    <w:rsid w:val="0E183602"/>
    <w:rsid w:val="0E503FC5"/>
    <w:rsid w:val="102D4110"/>
    <w:rsid w:val="13AC74CA"/>
    <w:rsid w:val="161812A0"/>
    <w:rsid w:val="1FF712B2"/>
    <w:rsid w:val="23BA1781"/>
    <w:rsid w:val="29712D49"/>
    <w:rsid w:val="2E737A6C"/>
    <w:rsid w:val="2EAE5EA6"/>
    <w:rsid w:val="31D27FA6"/>
    <w:rsid w:val="362B60F5"/>
    <w:rsid w:val="365E67B4"/>
    <w:rsid w:val="36EE5FC8"/>
    <w:rsid w:val="3791596C"/>
    <w:rsid w:val="397523E2"/>
    <w:rsid w:val="3A2C7C0E"/>
    <w:rsid w:val="3DF74FDD"/>
    <w:rsid w:val="491C09FC"/>
    <w:rsid w:val="49690EEF"/>
    <w:rsid w:val="497A75A0"/>
    <w:rsid w:val="4B63653E"/>
    <w:rsid w:val="4E046F84"/>
    <w:rsid w:val="4EE554BC"/>
    <w:rsid w:val="50655026"/>
    <w:rsid w:val="5537156F"/>
    <w:rsid w:val="553D2704"/>
    <w:rsid w:val="562F0880"/>
    <w:rsid w:val="5C020780"/>
    <w:rsid w:val="63094CDE"/>
    <w:rsid w:val="6A8A6096"/>
    <w:rsid w:val="6C665CF9"/>
    <w:rsid w:val="6F1B64A6"/>
    <w:rsid w:val="74EE481B"/>
    <w:rsid w:val="77825513"/>
    <w:rsid w:val="79FB06D8"/>
    <w:rsid w:val="7AC9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19F119D"/>
  <w15:docId w15:val="{7BC68F83-725B-47C3-871F-72C65DE9D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link w:val="1"/>
    <w:uiPriority w:val="99"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Pr>
      <w:rFonts w:ascii="等线 Light" w:eastAsia="等线 Light" w:hAnsi="等线 Light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qFormat/>
    <w:locked/>
    <w:rPr>
      <w:rFonts w:cs="Times New Roman"/>
      <w:b/>
      <w:bCs/>
      <w:sz w:val="32"/>
      <w:szCs w:val="32"/>
    </w:rPr>
  </w:style>
  <w:style w:type="character" w:customStyle="1" w:styleId="a4">
    <w:name w:val="批注框文本 字符"/>
    <w:link w:val="a3"/>
    <w:uiPriority w:val="99"/>
    <w:semiHidden/>
    <w:qFormat/>
    <w:locked/>
    <w:rPr>
      <w:rFonts w:ascii="等线" w:eastAsia="等线" w:hAnsi="等线" w:cs="Times New Roman"/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rFonts w:cs="Times New Roman"/>
      <w:sz w:val="18"/>
      <w:szCs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font81">
    <w:name w:val="font81"/>
    <w:uiPriority w:val="99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font61">
    <w:name w:val="font61"/>
    <w:uiPriority w:val="99"/>
    <w:qFormat/>
    <w:rPr>
      <w:rFonts w:ascii="楷体" w:eastAsia="楷体" w:hAnsi="楷体" w:cs="楷体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80</Words>
  <Characters>461</Characters>
  <Application>Microsoft Office Word</Application>
  <DocSecurity>0</DocSecurity>
  <Lines>3</Lines>
  <Paragraphs>1</Paragraphs>
  <ScaleCrop>false</ScaleCrop>
  <Company>微软中国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30</cp:revision>
  <dcterms:created xsi:type="dcterms:W3CDTF">2020-07-17T09:36:00Z</dcterms:created>
  <dcterms:modified xsi:type="dcterms:W3CDTF">2022-07-08T02:55:00Z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865C47B39F734EE09E544EE613EE8018</vt:lpwstr>
  </property>
</Properties>
</file>